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tblpY="2209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477AA" w14:paraId="39C2944A" w14:textId="77777777" w:rsidTr="00542E3B">
        <w:tc>
          <w:tcPr>
            <w:tcW w:w="1992" w:type="dxa"/>
            <w:shd w:val="clear" w:color="auto" w:fill="DBDBDB" w:themeFill="accent3" w:themeFillTint="66"/>
            <w:vAlign w:val="center"/>
          </w:tcPr>
          <w:p w14:paraId="40F61C7E" w14:textId="1F9EF446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Cycle A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3CAFD6FB" w14:textId="794FE08A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40D7206B" w14:textId="3A2DE98C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18037C6B" w14:textId="35084DC8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58C8DCA7" w14:textId="666271AC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2CC5CCF5" w14:textId="182B5812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3B54A820" w14:textId="504C544C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</w:tr>
      <w:tr w:rsidR="00274298" w14:paraId="104EC279" w14:textId="77777777" w:rsidTr="00542E3B">
        <w:tc>
          <w:tcPr>
            <w:tcW w:w="1992" w:type="dxa"/>
            <w:shd w:val="clear" w:color="auto" w:fill="DBDBDB" w:themeFill="accent3" w:themeFillTint="66"/>
            <w:vAlign w:val="center"/>
          </w:tcPr>
          <w:p w14:paraId="78BFAB5A" w14:textId="64BCF737" w:rsidR="00274298" w:rsidRPr="00542E3B" w:rsidRDefault="002742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992" w:type="dxa"/>
            <w:vAlign w:val="center"/>
          </w:tcPr>
          <w:p w14:paraId="6C1D9F0B" w14:textId="2EB92413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Awesome Autumn</w:t>
            </w:r>
          </w:p>
        </w:tc>
        <w:tc>
          <w:tcPr>
            <w:tcW w:w="1992" w:type="dxa"/>
            <w:vAlign w:val="center"/>
          </w:tcPr>
          <w:p w14:paraId="476B52DF" w14:textId="597E0877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Winter Warmers</w:t>
            </w:r>
          </w:p>
        </w:tc>
        <w:tc>
          <w:tcPr>
            <w:tcW w:w="1993" w:type="dxa"/>
            <w:vAlign w:val="center"/>
          </w:tcPr>
          <w:p w14:paraId="7B5701CF" w14:textId="454DC923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Boats Ahoy</w:t>
            </w:r>
          </w:p>
        </w:tc>
        <w:tc>
          <w:tcPr>
            <w:tcW w:w="1993" w:type="dxa"/>
            <w:vAlign w:val="center"/>
          </w:tcPr>
          <w:p w14:paraId="53ED695E" w14:textId="2601694E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Digital painting</w:t>
            </w:r>
          </w:p>
        </w:tc>
        <w:tc>
          <w:tcPr>
            <w:tcW w:w="1993" w:type="dxa"/>
            <w:vAlign w:val="center"/>
          </w:tcPr>
          <w:p w14:paraId="55F02F10" w14:textId="0FA17169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42E3B">
              <w:rPr>
                <w:rFonts w:ascii="Century Gothic" w:hAnsi="Century Gothic"/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1993" w:type="dxa"/>
            <w:vAlign w:val="center"/>
          </w:tcPr>
          <w:p w14:paraId="7A4A5293" w14:textId="02164791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Summer Fun</w:t>
            </w:r>
          </w:p>
        </w:tc>
      </w:tr>
      <w:tr w:rsidR="00CF43EC" w14:paraId="2A524188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53907110" w14:textId="39ACEBE8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1/2</w:t>
            </w:r>
          </w:p>
        </w:tc>
        <w:tc>
          <w:tcPr>
            <w:tcW w:w="1992" w:type="dxa"/>
            <w:vAlign w:val="center"/>
          </w:tcPr>
          <w:p w14:paraId="674E52F2" w14:textId="05D0EECE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(1): Technology around us</w:t>
            </w:r>
          </w:p>
        </w:tc>
        <w:tc>
          <w:tcPr>
            <w:tcW w:w="1992" w:type="dxa"/>
            <w:vAlign w:val="center"/>
          </w:tcPr>
          <w:p w14:paraId="42D0E97A" w14:textId="3B6613B4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(1): Digital painting</w:t>
            </w:r>
          </w:p>
        </w:tc>
        <w:tc>
          <w:tcPr>
            <w:tcW w:w="1993" w:type="dxa"/>
            <w:vAlign w:val="center"/>
          </w:tcPr>
          <w:p w14:paraId="560EA313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(1):</w:t>
            </w:r>
          </w:p>
          <w:p w14:paraId="6399C5CF" w14:textId="0A930312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Digital writing</w:t>
            </w:r>
          </w:p>
        </w:tc>
        <w:tc>
          <w:tcPr>
            <w:tcW w:w="1993" w:type="dxa"/>
            <w:vAlign w:val="center"/>
          </w:tcPr>
          <w:p w14:paraId="1D4683E6" w14:textId="5FEFBB91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(2): Pictograms</w:t>
            </w:r>
          </w:p>
        </w:tc>
        <w:tc>
          <w:tcPr>
            <w:tcW w:w="1993" w:type="dxa"/>
            <w:vAlign w:val="center"/>
          </w:tcPr>
          <w:p w14:paraId="353EBF09" w14:textId="4D792819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(1): Moving a robot</w:t>
            </w:r>
          </w:p>
        </w:tc>
        <w:tc>
          <w:tcPr>
            <w:tcW w:w="1993" w:type="dxa"/>
            <w:vAlign w:val="center"/>
          </w:tcPr>
          <w:p w14:paraId="433383C0" w14:textId="3C0420D9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(1): Programming animations</w:t>
            </w:r>
          </w:p>
        </w:tc>
      </w:tr>
      <w:tr w:rsidR="00CF43EC" w14:paraId="6F756FC5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616DB415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vAlign w:val="center"/>
          </w:tcPr>
          <w:p w14:paraId="48A27B25" w14:textId="380A8DF5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(1)</w:t>
            </w:r>
          </w:p>
        </w:tc>
        <w:tc>
          <w:tcPr>
            <w:tcW w:w="1992" w:type="dxa"/>
            <w:vAlign w:val="center"/>
          </w:tcPr>
          <w:p w14:paraId="1C5B1B67" w14:textId="7FA255EE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(1)</w:t>
            </w:r>
          </w:p>
        </w:tc>
        <w:tc>
          <w:tcPr>
            <w:tcW w:w="1993" w:type="dxa"/>
            <w:vAlign w:val="center"/>
          </w:tcPr>
          <w:p w14:paraId="5E7D66E2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Copyright and ownership (1) </w:t>
            </w:r>
          </w:p>
          <w:p w14:paraId="6E36F38A" w14:textId="6787C42A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(1)</w:t>
            </w:r>
          </w:p>
        </w:tc>
        <w:tc>
          <w:tcPr>
            <w:tcW w:w="1993" w:type="dxa"/>
            <w:vAlign w:val="center"/>
          </w:tcPr>
          <w:p w14:paraId="4D29ED05" w14:textId="45F59B90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Online Information (1)</w:t>
            </w:r>
          </w:p>
        </w:tc>
        <w:tc>
          <w:tcPr>
            <w:tcW w:w="1993" w:type="dxa"/>
            <w:vAlign w:val="center"/>
          </w:tcPr>
          <w:p w14:paraId="10702354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well-being and lifestyle (1)</w:t>
            </w:r>
          </w:p>
          <w:p w14:paraId="5C76A445" w14:textId="67294F01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Online </w:t>
            </w:r>
            <w:r w:rsidR="00BB5E98" w:rsidRPr="00542E3B">
              <w:rPr>
                <w:rFonts w:ascii="Century Gothic" w:hAnsi="Century Gothic"/>
                <w:color w:val="FF0000"/>
                <w:sz w:val="20"/>
                <w:szCs w:val="20"/>
              </w:rPr>
              <w:t>reputation</w:t>
            </w: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(1)</w:t>
            </w:r>
          </w:p>
        </w:tc>
        <w:tc>
          <w:tcPr>
            <w:tcW w:w="1993" w:type="dxa"/>
            <w:vAlign w:val="center"/>
          </w:tcPr>
          <w:p w14:paraId="4E88C188" w14:textId="354FD668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(1)</w:t>
            </w:r>
          </w:p>
        </w:tc>
      </w:tr>
      <w:tr w:rsidR="00CF43EC" w14:paraId="0218F20F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5984ACD2" w14:textId="39E301B1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1E6CA88" w14:textId="4B5FB9FA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(3): Connecting computers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1DF49FDF" w14:textId="0AFB9D38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(3): Stop-frame animation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CA5E708" w14:textId="091EE39D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(3): Sequencing sound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39D0084" w14:textId="71CB2443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(3): Desktop publishing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09297CEE" w14:textId="193B2404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(3): Branching databases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7AA7A0D" w14:textId="6C6AB7E4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(4): Repetition in shapes</w:t>
            </w:r>
          </w:p>
        </w:tc>
      </w:tr>
      <w:tr w:rsidR="00CF43EC" w14:paraId="5D31F258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3C861BDC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7FE790F3" w14:textId="2351E07B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(3)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0EACBB1" w14:textId="77777777" w:rsidR="00CF43EC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reputation (3)</w:t>
            </w:r>
          </w:p>
          <w:p w14:paraId="71B0A5CC" w14:textId="3B7911D9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(3)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7349936" w14:textId="77777777" w:rsidR="00CF43EC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well-bring and lifestyle (3)</w:t>
            </w:r>
          </w:p>
          <w:p w14:paraId="20D57620" w14:textId="33400C79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Copyright and Ownership (3)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8217C92" w14:textId="1FDC7E36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(3)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7B4C9CC" w14:textId="5ADC75BF" w:rsidR="00CF43EC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online information (3)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DAE925D" w14:textId="584CD058" w:rsidR="00CF43EC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(3)</w:t>
            </w:r>
          </w:p>
        </w:tc>
      </w:tr>
      <w:tr w:rsidR="00BB5E98" w14:paraId="52243BEB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5478A8EA" w14:textId="3E905B89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33F5086D" w14:textId="0CE162BB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(5): Systems and searching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A511B42" w14:textId="60F26636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(5): Video production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48F8EC3" w14:textId="53176B40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(5): Selection in physical computing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264BC3C" w14:textId="612634E6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(6): 3D Modelling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D962B21" w14:textId="3D955908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(5): Flat-file databases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50168F4" w14:textId="25854B1E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(6): Variables in games</w:t>
            </w:r>
          </w:p>
        </w:tc>
      </w:tr>
      <w:tr w:rsidR="00BB5E98" w14:paraId="65077CD7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29BB96C5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1C93D817" w14:textId="2417778E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(5) Online reputation (5)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6B8C7F2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(5)</w:t>
            </w:r>
          </w:p>
          <w:p w14:paraId="6ED599A2" w14:textId="0C2C8A24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(5)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373CD4C" w14:textId="1C86A1D7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well-bring and lifestyle (5)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C979062" w14:textId="545C9295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Copyright and ownership (5)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D8AED26" w14:textId="253C3FDB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online information (5)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5B893B6" w14:textId="08D72E3A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(5)</w:t>
            </w:r>
          </w:p>
        </w:tc>
      </w:tr>
    </w:tbl>
    <w:p w14:paraId="03459B9C" w14:textId="7E703079" w:rsidR="003A5DF9" w:rsidRDefault="003A5DF9"/>
    <w:p w14:paraId="310083B3" w14:textId="7BC939AC" w:rsidR="00BB5E98" w:rsidRDefault="00BB5E98"/>
    <w:p w14:paraId="71B67EE8" w14:textId="012F7B34" w:rsidR="00BB5E98" w:rsidRDefault="00BB5E98"/>
    <w:p w14:paraId="1596232E" w14:textId="77777777" w:rsidR="00BB5E98" w:rsidRDefault="00BB5E98"/>
    <w:tbl>
      <w:tblPr>
        <w:tblStyle w:val="TableGrid"/>
        <w:tblpPr w:leftFromText="180" w:rightFromText="180" w:horzAnchor="margin" w:tblpY="60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477AA" w14:paraId="1C741A6F" w14:textId="77777777" w:rsidTr="00542E3B">
        <w:tc>
          <w:tcPr>
            <w:tcW w:w="1992" w:type="dxa"/>
            <w:shd w:val="clear" w:color="auto" w:fill="DBDBDB" w:themeFill="accent3" w:themeFillTint="66"/>
          </w:tcPr>
          <w:p w14:paraId="1088DF43" w14:textId="71D2F872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Cycle B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6DE9C216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3BC7C166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7953462F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0AB87B01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625387A3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398773D9" w14:textId="77777777" w:rsidR="006477AA" w:rsidRPr="00542E3B" w:rsidRDefault="006477AA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</w:tr>
      <w:tr w:rsidR="00274298" w14:paraId="793CEFEB" w14:textId="77777777" w:rsidTr="00542E3B">
        <w:tc>
          <w:tcPr>
            <w:tcW w:w="1992" w:type="dxa"/>
            <w:shd w:val="clear" w:color="auto" w:fill="DBDBDB" w:themeFill="accent3" w:themeFillTint="66"/>
            <w:vAlign w:val="center"/>
          </w:tcPr>
          <w:p w14:paraId="2D26DC8E" w14:textId="77777777" w:rsidR="00274298" w:rsidRPr="00542E3B" w:rsidRDefault="002742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992" w:type="dxa"/>
            <w:vAlign w:val="center"/>
          </w:tcPr>
          <w:p w14:paraId="46E81152" w14:textId="3748A0EB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Awesome Autumn</w:t>
            </w:r>
          </w:p>
        </w:tc>
        <w:tc>
          <w:tcPr>
            <w:tcW w:w="1992" w:type="dxa"/>
            <w:vAlign w:val="center"/>
          </w:tcPr>
          <w:p w14:paraId="4FED598B" w14:textId="785217E2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Winter Warmers</w:t>
            </w:r>
          </w:p>
        </w:tc>
        <w:tc>
          <w:tcPr>
            <w:tcW w:w="1993" w:type="dxa"/>
            <w:vAlign w:val="center"/>
          </w:tcPr>
          <w:p w14:paraId="5F9112C5" w14:textId="006B2201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Boats Ahoy</w:t>
            </w:r>
          </w:p>
        </w:tc>
        <w:tc>
          <w:tcPr>
            <w:tcW w:w="1993" w:type="dxa"/>
            <w:vAlign w:val="center"/>
          </w:tcPr>
          <w:p w14:paraId="5B89F146" w14:textId="29043F3B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Digital painting</w:t>
            </w:r>
          </w:p>
        </w:tc>
        <w:tc>
          <w:tcPr>
            <w:tcW w:w="1993" w:type="dxa"/>
            <w:vAlign w:val="center"/>
          </w:tcPr>
          <w:p w14:paraId="55F9DEDF" w14:textId="22FA7D1F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42E3B">
              <w:rPr>
                <w:rFonts w:ascii="Century Gothic" w:hAnsi="Century Gothic"/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1993" w:type="dxa"/>
            <w:vAlign w:val="center"/>
          </w:tcPr>
          <w:p w14:paraId="6DE8060C" w14:textId="7E9EE690" w:rsidR="00274298" w:rsidRPr="00542E3B" w:rsidRDefault="002742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Summer Fun</w:t>
            </w:r>
          </w:p>
        </w:tc>
      </w:tr>
      <w:tr w:rsidR="00CF43EC" w14:paraId="72ED4711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31CD0A6D" w14:textId="0EE7B643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1/2</w:t>
            </w:r>
          </w:p>
        </w:tc>
        <w:tc>
          <w:tcPr>
            <w:tcW w:w="1992" w:type="dxa"/>
            <w:vAlign w:val="center"/>
          </w:tcPr>
          <w:p w14:paraId="2215BB69" w14:textId="23314B1C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(2): IT around us</w:t>
            </w:r>
          </w:p>
        </w:tc>
        <w:tc>
          <w:tcPr>
            <w:tcW w:w="1992" w:type="dxa"/>
            <w:vAlign w:val="center"/>
          </w:tcPr>
          <w:p w14:paraId="36C36D62" w14:textId="0184E2AB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(2): Digital photography</w:t>
            </w:r>
          </w:p>
        </w:tc>
        <w:tc>
          <w:tcPr>
            <w:tcW w:w="1993" w:type="dxa"/>
            <w:vAlign w:val="center"/>
          </w:tcPr>
          <w:p w14:paraId="024811F6" w14:textId="4914FD82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(2): Digital Music</w:t>
            </w:r>
          </w:p>
        </w:tc>
        <w:tc>
          <w:tcPr>
            <w:tcW w:w="1993" w:type="dxa"/>
            <w:vAlign w:val="center"/>
          </w:tcPr>
          <w:p w14:paraId="21E5B72D" w14:textId="7A3C6488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(1): Grouping data</w:t>
            </w:r>
          </w:p>
        </w:tc>
        <w:tc>
          <w:tcPr>
            <w:tcW w:w="1993" w:type="dxa"/>
            <w:vAlign w:val="center"/>
          </w:tcPr>
          <w:p w14:paraId="04B104A8" w14:textId="3947A239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A (2): Robot algorithms</w:t>
            </w:r>
          </w:p>
        </w:tc>
        <w:tc>
          <w:tcPr>
            <w:tcW w:w="1993" w:type="dxa"/>
            <w:vAlign w:val="center"/>
          </w:tcPr>
          <w:p w14:paraId="160C5A34" w14:textId="07F3C7AD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(2): Programming quizzes</w:t>
            </w:r>
          </w:p>
        </w:tc>
      </w:tr>
      <w:tr w:rsidR="00CF43EC" w14:paraId="6782B208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3F0F1CE3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vAlign w:val="center"/>
          </w:tcPr>
          <w:p w14:paraId="41D40668" w14:textId="1B7F1DC4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(2)</w:t>
            </w:r>
          </w:p>
        </w:tc>
        <w:tc>
          <w:tcPr>
            <w:tcW w:w="1992" w:type="dxa"/>
            <w:vAlign w:val="center"/>
          </w:tcPr>
          <w:p w14:paraId="497D7D74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(2)</w:t>
            </w:r>
          </w:p>
          <w:p w14:paraId="7E06AABB" w14:textId="3043D21D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reputation (2)</w:t>
            </w:r>
          </w:p>
        </w:tc>
        <w:tc>
          <w:tcPr>
            <w:tcW w:w="1993" w:type="dxa"/>
            <w:vAlign w:val="center"/>
          </w:tcPr>
          <w:p w14:paraId="5BC4417F" w14:textId="77777777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(2)</w:t>
            </w:r>
          </w:p>
          <w:p w14:paraId="60D0B7CD" w14:textId="1C6500F1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Copyright and ownership (2) </w:t>
            </w:r>
          </w:p>
        </w:tc>
        <w:tc>
          <w:tcPr>
            <w:tcW w:w="1993" w:type="dxa"/>
            <w:vAlign w:val="center"/>
          </w:tcPr>
          <w:p w14:paraId="422814A8" w14:textId="376C07E0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online information (2)</w:t>
            </w:r>
          </w:p>
        </w:tc>
        <w:tc>
          <w:tcPr>
            <w:tcW w:w="1993" w:type="dxa"/>
            <w:vAlign w:val="center"/>
          </w:tcPr>
          <w:p w14:paraId="16AD3B10" w14:textId="02F500D8" w:rsidR="00CF43EC" w:rsidRPr="00542E3B" w:rsidRDefault="00CF43EC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well-being and lifestyle (2)</w:t>
            </w:r>
          </w:p>
        </w:tc>
        <w:tc>
          <w:tcPr>
            <w:tcW w:w="1993" w:type="dxa"/>
            <w:vAlign w:val="center"/>
          </w:tcPr>
          <w:p w14:paraId="0EBF99FA" w14:textId="286F46BF" w:rsidR="00CF43EC" w:rsidRPr="00542E3B" w:rsidRDefault="00CF43EC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(2)</w:t>
            </w:r>
          </w:p>
        </w:tc>
      </w:tr>
      <w:tr w:rsidR="00BB5E98" w14:paraId="59BC3C70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13CC50A3" w14:textId="6A47DE96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203E41A0" w14:textId="7F051540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(4): The Internet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F686AC0" w14:textId="252FCF6C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(4): Photo Editing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3D3F023" w14:textId="059F951E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(3): Events and actions in programs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4B044E1" w14:textId="5F461A59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(4): Audio production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94F6798" w14:textId="34961A54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(4): Data logging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64615B9" w14:textId="2FE1C788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(4): Repetition in games</w:t>
            </w:r>
          </w:p>
        </w:tc>
      </w:tr>
      <w:tr w:rsidR="00BB5E98" w14:paraId="32C5F3F6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3F784014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494AFAC2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(4)</w:t>
            </w:r>
          </w:p>
          <w:p w14:paraId="033F1151" w14:textId="4BDC91B7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reputation (4)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2587FFEF" w14:textId="46067ADD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(4)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C10A0B0" w14:textId="0861A4BE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(4)</w:t>
            </w:r>
          </w:p>
          <w:p w14:paraId="6D722D72" w14:textId="13EB84F5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Copyright and ownership (4)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046530B" w14:textId="4F90FD8B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well-bring and lifestyle (4)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4ECA4BD" w14:textId="54587727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information online (4)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578B508" w14:textId="2C4045F5" w:rsidR="00BB5E98" w:rsidRPr="00542E3B" w:rsidRDefault="00BB5E98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(4)</w:t>
            </w:r>
          </w:p>
        </w:tc>
      </w:tr>
      <w:tr w:rsidR="00BB5E98" w14:paraId="5E222954" w14:textId="77777777" w:rsidTr="00542E3B">
        <w:tc>
          <w:tcPr>
            <w:tcW w:w="1992" w:type="dxa"/>
            <w:vMerge w:val="restart"/>
            <w:shd w:val="clear" w:color="auto" w:fill="DBDBDB" w:themeFill="accent3" w:themeFillTint="66"/>
            <w:vAlign w:val="center"/>
          </w:tcPr>
          <w:p w14:paraId="2567738C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2E3B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CC89A0E" w14:textId="562863DB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Computer systems and Networks (6): Communication and collaboration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22EA1093" w14:textId="4F3B74D1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(5):</w:t>
            </w:r>
          </w:p>
          <w:p w14:paraId="06CAB68C" w14:textId="44273F37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Introduction to vector graphics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ADAC69D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(5):</w:t>
            </w:r>
          </w:p>
          <w:p w14:paraId="29C9D9D3" w14:textId="3C1EB38D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Selection in quizzes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FB639A3" w14:textId="70FB97DD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Data and information (6): Introduction to spreadsheets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CCDEEB7" w14:textId="668BBF18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Programming B (6): Sensing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DEA7D13" w14:textId="47F17B9B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Creating Media (6):</w:t>
            </w:r>
          </w:p>
          <w:p w14:paraId="134BCDC8" w14:textId="6450EE41" w:rsidR="00BB5E98" w:rsidRPr="00542E3B" w:rsidRDefault="00BB5E98" w:rsidP="00542E3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2E3B">
              <w:rPr>
                <w:rFonts w:ascii="Century Gothic" w:hAnsi="Century Gothic"/>
                <w:sz w:val="20"/>
                <w:szCs w:val="20"/>
              </w:rPr>
              <w:t>Web page creation</w:t>
            </w:r>
          </w:p>
        </w:tc>
      </w:tr>
      <w:tr w:rsidR="00BB5E98" w14:paraId="13C00C10" w14:textId="77777777" w:rsidTr="00542E3B">
        <w:tc>
          <w:tcPr>
            <w:tcW w:w="1992" w:type="dxa"/>
            <w:vMerge/>
            <w:shd w:val="clear" w:color="auto" w:fill="DBDBDB" w:themeFill="accent3" w:themeFillTint="66"/>
            <w:vAlign w:val="center"/>
          </w:tcPr>
          <w:p w14:paraId="3BC9B4FB" w14:textId="77777777" w:rsidR="00BB5E98" w:rsidRPr="00542E3B" w:rsidRDefault="00BB5E98" w:rsidP="00542E3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  <w:vAlign w:val="center"/>
          </w:tcPr>
          <w:p w14:paraId="502D082E" w14:textId="77777777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relationships (6)</w:t>
            </w:r>
          </w:p>
          <w:p w14:paraId="4430DB19" w14:textId="4D8C87E6" w:rsidR="00FB0731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reputation (6)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1BCDC78E" w14:textId="77777777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Privacy and security (6)</w:t>
            </w:r>
          </w:p>
          <w:p w14:paraId="215226B9" w14:textId="0C2C87C5" w:rsidR="00FB0731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Copyright and ownership (6)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7A45C79" w14:textId="50588C0A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Health, well-being and lifestyle (6)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77C82EC" w14:textId="14FD0FA3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Managing online information (6)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EB75FF6" w14:textId="1BBCD1A0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Online bullying (6)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0BE96478" w14:textId="0502191F" w:rsidR="00BB5E98" w:rsidRPr="00542E3B" w:rsidRDefault="00FB0731" w:rsidP="00542E3B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42E3B">
              <w:rPr>
                <w:rFonts w:ascii="Century Gothic" w:hAnsi="Century Gothic"/>
                <w:color w:val="FF0000"/>
                <w:sz w:val="20"/>
                <w:szCs w:val="20"/>
              </w:rPr>
              <w:t>Self-image and identify (6)</w:t>
            </w:r>
          </w:p>
        </w:tc>
      </w:tr>
    </w:tbl>
    <w:p w14:paraId="430E2406" w14:textId="0FD11AA5" w:rsidR="006477AA" w:rsidRDefault="006477AA" w:rsidP="00274298"/>
    <w:sectPr w:rsidR="006477AA" w:rsidSect="006477A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D9176" w14:textId="77777777" w:rsidR="00542E3B" w:rsidRDefault="00542E3B" w:rsidP="00542E3B">
      <w:pPr>
        <w:spacing w:after="0" w:line="240" w:lineRule="auto"/>
      </w:pPr>
      <w:r>
        <w:separator/>
      </w:r>
    </w:p>
  </w:endnote>
  <w:endnote w:type="continuationSeparator" w:id="0">
    <w:p w14:paraId="09F8D712" w14:textId="77777777" w:rsidR="00542E3B" w:rsidRDefault="00542E3B" w:rsidP="0054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4C33F" w14:textId="77777777" w:rsidR="00542E3B" w:rsidRDefault="00542E3B" w:rsidP="00542E3B">
      <w:pPr>
        <w:spacing w:after="0" w:line="240" w:lineRule="auto"/>
      </w:pPr>
      <w:r>
        <w:separator/>
      </w:r>
    </w:p>
  </w:footnote>
  <w:footnote w:type="continuationSeparator" w:id="0">
    <w:p w14:paraId="0D2CE9F4" w14:textId="77777777" w:rsidR="00542E3B" w:rsidRDefault="00542E3B" w:rsidP="00542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B0FF4" w14:textId="10EFF2DF" w:rsidR="00542E3B" w:rsidRPr="002375C4" w:rsidRDefault="00542E3B" w:rsidP="00542E3B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9264" behindDoc="1" locked="0" layoutInCell="1" allowOverlap="1" wp14:anchorId="0351104A" wp14:editId="57EAA9DE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bCs/>
        <w:u w:val="single"/>
      </w:rPr>
      <w:t>Computing</w:t>
    </w:r>
    <w:r w:rsidRPr="002375C4">
      <w:rPr>
        <w:rFonts w:ascii="Century Gothic" w:hAnsi="Century Gothic"/>
        <w:b/>
        <w:bCs/>
        <w:u w:val="single"/>
      </w:rPr>
      <w:t xml:space="preserve"> Overview </w:t>
    </w:r>
    <w:r>
      <w:rPr>
        <w:rFonts w:ascii="Century Gothic" w:hAnsi="Century Gothic"/>
        <w:b/>
        <w:bCs/>
        <w:u w:val="single"/>
      </w:rPr>
      <w:t>–</w:t>
    </w:r>
    <w:r w:rsidRPr="002375C4">
      <w:rPr>
        <w:rFonts w:ascii="Century Gothic" w:hAnsi="Century Gothic"/>
        <w:b/>
        <w:bCs/>
        <w:u w:val="single"/>
      </w:rPr>
      <w:t xml:space="preserve"> </w:t>
    </w:r>
    <w:r>
      <w:rPr>
        <w:rFonts w:ascii="Century Gothic" w:hAnsi="Century Gothic"/>
        <w:b/>
        <w:bCs/>
        <w:u w:val="single"/>
      </w:rPr>
      <w:t>EYFS to Year 6 (mixed age planning)</w:t>
    </w:r>
  </w:p>
  <w:p w14:paraId="589ED32E" w14:textId="019AE9FD" w:rsidR="00542E3B" w:rsidRDefault="00542E3B">
    <w:pPr>
      <w:pStyle w:val="Header"/>
    </w:pPr>
  </w:p>
  <w:p w14:paraId="5A53217D" w14:textId="77777777" w:rsidR="00542E3B" w:rsidRDefault="00542E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AA"/>
    <w:rsid w:val="00032108"/>
    <w:rsid w:val="00274298"/>
    <w:rsid w:val="003A5DF9"/>
    <w:rsid w:val="00542E3B"/>
    <w:rsid w:val="006477AA"/>
    <w:rsid w:val="007B0BBB"/>
    <w:rsid w:val="00863DAA"/>
    <w:rsid w:val="00BB5E98"/>
    <w:rsid w:val="00CF0EB5"/>
    <w:rsid w:val="00CF43EC"/>
    <w:rsid w:val="00FB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268E3"/>
  <w15:chartTrackingRefBased/>
  <w15:docId w15:val="{DF115931-C2FA-47B5-9510-49F5FEC4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E3B"/>
  </w:style>
  <w:style w:type="paragraph" w:styleId="Footer">
    <w:name w:val="footer"/>
    <w:basedOn w:val="Normal"/>
    <w:link w:val="Foot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21265-D75B-4243-ACC5-22C27227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Davis</dc:creator>
  <cp:keywords/>
  <dc:description/>
  <cp:lastModifiedBy>Charmaine Ainge</cp:lastModifiedBy>
  <cp:revision>2</cp:revision>
  <dcterms:created xsi:type="dcterms:W3CDTF">2024-11-28T15:25:00Z</dcterms:created>
  <dcterms:modified xsi:type="dcterms:W3CDTF">2024-11-28T15:25:00Z</dcterms:modified>
</cp:coreProperties>
</file>